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5E7B" w14:textId="33611603" w:rsidR="0093578B" w:rsidRPr="0093578B" w:rsidRDefault="0093578B" w:rsidP="0093578B">
      <w:pPr>
        <w:shd w:val="clear" w:color="auto" w:fill="FFFFFF"/>
        <w:spacing w:beforeAutospacing="1" w:after="100" w:afterAutospacing="1" w:line="240" w:lineRule="auto"/>
        <w:rPr>
          <w:rFonts w:eastAsia="Times New Roman" w:cs="Arial"/>
          <w:color w:val="222222"/>
          <w:sz w:val="28"/>
          <w:szCs w:val="28"/>
          <w:u w:val="single"/>
          <w:lang w:eastAsia="fr-FR"/>
        </w:rPr>
      </w:pPr>
      <w:r w:rsidRPr="0093578B">
        <w:rPr>
          <w:sz w:val="28"/>
          <w:szCs w:val="28"/>
        </w:rPr>
        <w:fldChar w:fldCharType="begin"/>
      </w:r>
      <w:r w:rsidRPr="0093578B">
        <w:rPr>
          <w:sz w:val="28"/>
          <w:szCs w:val="28"/>
        </w:rPr>
        <w:instrText xml:space="preserve"> HYPERLINK "http://theatrum-mundi.org/" \t "_blank" </w:instrText>
      </w:r>
      <w:r w:rsidRPr="0093578B">
        <w:rPr>
          <w:sz w:val="28"/>
          <w:szCs w:val="28"/>
        </w:rPr>
        <w:fldChar w:fldCharType="separate"/>
      </w:r>
      <w:r w:rsidRPr="0093578B">
        <w:rPr>
          <w:rFonts w:eastAsia="Times New Roman" w:cs="Arial"/>
          <w:color w:val="1155CC"/>
          <w:sz w:val="28"/>
          <w:szCs w:val="28"/>
          <w:u w:val="single"/>
          <w:lang w:eastAsia="fr-FR"/>
        </w:rPr>
        <w:t>theatrum-mundi.org</w:t>
      </w:r>
      <w:r w:rsidRPr="0093578B">
        <w:rPr>
          <w:rFonts w:eastAsia="Times New Roman" w:cs="Arial"/>
          <w:color w:val="1155CC"/>
          <w:sz w:val="28"/>
          <w:szCs w:val="28"/>
          <w:u w:val="single"/>
          <w:lang w:eastAsia="fr-FR"/>
        </w:rPr>
        <w:fldChar w:fldCharType="end"/>
      </w:r>
      <w:r w:rsidRPr="0093578B">
        <w:rPr>
          <w:rFonts w:eastAsia="Times New Roman" w:cs="Arial"/>
          <w:color w:val="222222"/>
          <w:sz w:val="28"/>
          <w:szCs w:val="28"/>
          <w:lang w:eastAsia="fr-FR"/>
        </w:rPr>
        <w:t> | </w:t>
      </w:r>
      <w:hyperlink r:id="rId6" w:tgtFrame="_blank" w:history="1">
        <w:r w:rsidRPr="0093578B">
          <w:rPr>
            <w:rFonts w:eastAsia="Times New Roman" w:cs="Arial"/>
            <w:color w:val="1155CC"/>
            <w:sz w:val="28"/>
            <w:szCs w:val="28"/>
            <w:u w:val="single"/>
            <w:lang w:eastAsia="fr-FR"/>
          </w:rPr>
          <w:t>@</w:t>
        </w:r>
        <w:proofErr w:type="spellStart"/>
        <w:r w:rsidRPr="0093578B">
          <w:rPr>
            <w:rFonts w:eastAsia="Times New Roman" w:cs="Arial"/>
            <w:color w:val="1155CC"/>
            <w:sz w:val="28"/>
            <w:szCs w:val="28"/>
            <w:u w:val="single"/>
            <w:lang w:eastAsia="fr-FR"/>
          </w:rPr>
          <w:t>TheatrumM</w:t>
        </w:r>
        <w:proofErr w:type="spellEnd"/>
      </w:hyperlink>
    </w:p>
    <w:p w14:paraId="151B7DDB" w14:textId="39373C19" w:rsidR="0093578B" w:rsidRPr="00BA2B27" w:rsidRDefault="0093578B" w:rsidP="0093578B">
      <w:pPr>
        <w:shd w:val="clear" w:color="auto" w:fill="FFFFFF"/>
        <w:spacing w:beforeAutospacing="1" w:after="100" w:afterAutospacing="1" w:line="240" w:lineRule="auto"/>
        <w:rPr>
          <w:rFonts w:eastAsia="Times New Roman" w:cs="Arial"/>
          <w:b/>
          <w:color w:val="222222"/>
          <w:sz w:val="28"/>
          <w:szCs w:val="24"/>
          <w:lang w:eastAsia="fr-FR"/>
        </w:rPr>
      </w:pPr>
      <w:proofErr w:type="spellStart"/>
      <w:r w:rsidRPr="00BA2B27">
        <w:rPr>
          <w:rFonts w:eastAsia="Times New Roman" w:cs="Arial"/>
          <w:b/>
          <w:color w:val="222222"/>
          <w:sz w:val="28"/>
          <w:szCs w:val="24"/>
          <w:u w:val="single"/>
          <w:lang w:eastAsia="fr-FR"/>
        </w:rPr>
        <w:t>Hearing</w:t>
      </w:r>
      <w:proofErr w:type="spellEnd"/>
      <w:r w:rsidRPr="00BA2B27">
        <w:rPr>
          <w:rFonts w:eastAsia="Times New Roman" w:cs="Arial"/>
          <w:b/>
          <w:color w:val="222222"/>
          <w:sz w:val="28"/>
          <w:szCs w:val="24"/>
          <w:u w:val="single"/>
          <w:lang w:eastAsia="fr-FR"/>
        </w:rPr>
        <w:t xml:space="preserve"> Montparnasse </w:t>
      </w:r>
      <w:proofErr w:type="spellStart"/>
      <w:r w:rsidRPr="00BA2B27">
        <w:rPr>
          <w:rFonts w:eastAsia="Times New Roman" w:cs="Arial"/>
          <w:b/>
          <w:color w:val="222222"/>
          <w:sz w:val="28"/>
          <w:szCs w:val="24"/>
          <w:u w:val="single"/>
          <w:lang w:eastAsia="fr-FR"/>
        </w:rPr>
        <w:t>through</w:t>
      </w:r>
      <w:proofErr w:type="spellEnd"/>
      <w:r w:rsidRPr="00BA2B27">
        <w:rPr>
          <w:rFonts w:eastAsia="Times New Roman" w:cs="Arial"/>
          <w:b/>
          <w:color w:val="222222"/>
          <w:sz w:val="28"/>
          <w:szCs w:val="24"/>
          <w:u w:val="single"/>
          <w:lang w:eastAsia="fr-FR"/>
        </w:rPr>
        <w:t xml:space="preserve"> Bodies and Machines</w:t>
      </w:r>
    </w:p>
    <w:p w14:paraId="5AB7FE4B" w14:textId="67E25857" w:rsidR="0093578B" w:rsidRPr="0093578B" w:rsidRDefault="0093578B" w:rsidP="009357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  <w:lang w:eastAsia="fr-FR"/>
        </w:rPr>
      </w:pP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a city can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proofErr w:type="gramStart"/>
      <w:r w:rsidRPr="0093578B">
        <w:rPr>
          <w:rFonts w:eastAsia="Times New Roman" w:cs="Arial"/>
          <w:color w:val="222222"/>
          <w:szCs w:val="24"/>
          <w:lang w:eastAsia="fr-FR"/>
        </w:rPr>
        <w:t>heard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>:</w:t>
      </w:r>
      <w:proofErr w:type="gram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past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future,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materiality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politics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desires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? </w:t>
      </w:r>
      <w:bookmarkStart w:id="0" w:name="_GoBack"/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modes or technologies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listening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are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required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become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sensitive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each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</w:t>
      </w:r>
      <w:bookmarkEnd w:id="0"/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real or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potential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proofErr w:type="gramStart"/>
      <w:r w:rsidRPr="0093578B">
        <w:rPr>
          <w:rFonts w:eastAsia="Times New Roman" w:cs="Arial"/>
          <w:color w:val="222222"/>
          <w:szCs w:val="24"/>
          <w:lang w:eastAsia="fr-FR"/>
        </w:rPr>
        <w:t>attributes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>?</w:t>
      </w:r>
      <w:proofErr w:type="gramEnd"/>
      <w:r w:rsidRPr="0093578B">
        <w:rPr>
          <w:rFonts w:eastAsia="Times New Roman" w:cs="Arial"/>
          <w:color w:val="222222"/>
          <w:szCs w:val="24"/>
          <w:lang w:eastAsia="fr-FR"/>
        </w:rPr>
        <w:t xml:space="preserve"> Can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redesigned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in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are audible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rather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than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visible</w:t>
      </w:r>
      <w:r>
        <w:rPr>
          <w:rFonts w:eastAsia="Times New Roman" w:cs="Arial"/>
          <w:color w:val="222222"/>
          <w:szCs w:val="24"/>
          <w:lang w:eastAsia="fr-FR"/>
        </w:rPr>
        <w:t xml:space="preserve"> </w:t>
      </w:r>
      <w:r w:rsidRPr="0093578B">
        <w:rPr>
          <w:rFonts w:eastAsia="Times New Roman" w:cs="Arial"/>
          <w:color w:val="222222"/>
          <w:szCs w:val="24"/>
          <w:lang w:eastAsia="fr-FR"/>
        </w:rPr>
        <w:t>? </w:t>
      </w:r>
    </w:p>
    <w:p w14:paraId="5FA364E0" w14:textId="77777777" w:rsidR="0093578B" w:rsidRPr="0093578B" w:rsidRDefault="0093578B" w:rsidP="009357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Cs w:val="24"/>
          <w:lang w:eastAsia="fr-FR"/>
        </w:rPr>
      </w:pPr>
      <w:r w:rsidRPr="0093578B">
        <w:rPr>
          <w:rFonts w:eastAsia="Times New Roman" w:cs="Arial"/>
          <w:color w:val="222222"/>
          <w:szCs w:val="24"/>
          <w:lang w:eastAsia="fr-FR"/>
        </w:rPr>
        <w:t xml:space="preserve">This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exercise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taking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place over 2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uses performative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phonographic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techniques to challenge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extend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habitually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use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hearing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develop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knowledge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urban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environment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. By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experimenting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with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different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noticing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making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recording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sound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explore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relationships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between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musical and architectural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creating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form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.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aim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produce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together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acoustic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document of Montparnasse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reveals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fragmentary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overlapping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contradictory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hearing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 single place, as the basis of a discussion for how architectural design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might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work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with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sonic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material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gives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rise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to.</w:t>
      </w:r>
    </w:p>
    <w:p w14:paraId="1A61D937" w14:textId="77777777" w:rsidR="0093578B" w:rsidRPr="0093578B" w:rsidRDefault="0093578B" w:rsidP="009357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szCs w:val="24"/>
          <w:lang w:eastAsia="fr-FR"/>
        </w:rPr>
      </w:pPr>
      <w:r w:rsidRPr="0093578B">
        <w:rPr>
          <w:rFonts w:eastAsia="Times New Roman" w:cs="Arial"/>
          <w:i/>
          <w:color w:val="222222"/>
          <w:szCs w:val="24"/>
          <w:lang w:eastAsia="fr-FR"/>
        </w:rPr>
        <w:t xml:space="preserve">The </w:t>
      </w:r>
      <w:proofErr w:type="spellStart"/>
      <w:r w:rsidRPr="0093578B">
        <w:rPr>
          <w:rFonts w:eastAsia="Times New Roman" w:cs="Arial"/>
          <w:i/>
          <w:color w:val="222222"/>
          <w:szCs w:val="24"/>
          <w:lang w:eastAsia="fr-FR"/>
        </w:rPr>
        <w:t>exercise</w:t>
      </w:r>
      <w:proofErr w:type="spellEnd"/>
      <w:r w:rsidRPr="0093578B">
        <w:rPr>
          <w:rFonts w:eastAsia="Times New Roman" w:cs="Arial"/>
          <w:i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i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i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i/>
          <w:color w:val="222222"/>
          <w:szCs w:val="24"/>
          <w:lang w:eastAsia="fr-FR"/>
        </w:rPr>
        <w:t>take</w:t>
      </w:r>
      <w:proofErr w:type="spellEnd"/>
      <w:r w:rsidRPr="0093578B">
        <w:rPr>
          <w:rFonts w:eastAsia="Times New Roman" w:cs="Arial"/>
          <w:i/>
          <w:color w:val="222222"/>
          <w:szCs w:val="24"/>
          <w:lang w:eastAsia="fr-FR"/>
        </w:rPr>
        <w:t xml:space="preserve"> place </w:t>
      </w:r>
      <w:proofErr w:type="spellStart"/>
      <w:r w:rsidRPr="0093578B">
        <w:rPr>
          <w:rFonts w:eastAsia="Times New Roman" w:cs="Arial"/>
          <w:i/>
          <w:color w:val="222222"/>
          <w:szCs w:val="24"/>
          <w:lang w:eastAsia="fr-FR"/>
        </w:rPr>
        <w:t>in</w:t>
      </w:r>
      <w:proofErr w:type="spellEnd"/>
      <w:r w:rsidRPr="0093578B">
        <w:rPr>
          <w:rFonts w:eastAsia="Times New Roman" w:cs="Arial"/>
          <w:i/>
          <w:color w:val="222222"/>
          <w:szCs w:val="24"/>
          <w:lang w:eastAsia="fr-FR"/>
        </w:rPr>
        <w:t xml:space="preserve"> 3 parts over 2 </w:t>
      </w:r>
      <w:proofErr w:type="spellStart"/>
      <w:proofErr w:type="gramStart"/>
      <w:r w:rsidRPr="0093578B">
        <w:rPr>
          <w:rFonts w:eastAsia="Times New Roman" w:cs="Arial"/>
          <w:i/>
          <w:color w:val="222222"/>
          <w:szCs w:val="24"/>
          <w:lang w:eastAsia="fr-FR"/>
        </w:rPr>
        <w:t>days</w:t>
      </w:r>
      <w:proofErr w:type="spellEnd"/>
      <w:r w:rsidRPr="0093578B">
        <w:rPr>
          <w:rFonts w:eastAsia="Times New Roman" w:cs="Arial"/>
          <w:i/>
          <w:color w:val="222222"/>
          <w:szCs w:val="24"/>
          <w:lang w:eastAsia="fr-FR"/>
        </w:rPr>
        <w:t>:</w:t>
      </w:r>
      <w:proofErr w:type="gramEnd"/>
    </w:p>
    <w:p w14:paraId="433855E8" w14:textId="7163F032" w:rsidR="0093578B" w:rsidRDefault="0093578B" w:rsidP="0093578B">
      <w:pPr>
        <w:pStyle w:val="NoSpacing"/>
        <w:rPr>
          <w:b/>
          <w:sz w:val="28"/>
          <w:szCs w:val="28"/>
          <w:lang w:eastAsia="fr-FR"/>
        </w:rPr>
      </w:pPr>
      <w:r w:rsidRPr="0093578B">
        <w:rPr>
          <w:b/>
          <w:sz w:val="28"/>
          <w:szCs w:val="28"/>
          <w:lang w:eastAsia="fr-FR"/>
        </w:rPr>
        <w:t>Reading Group</w:t>
      </w:r>
    </w:p>
    <w:p w14:paraId="2202B244" w14:textId="77777777" w:rsidR="0093578B" w:rsidRDefault="0093578B" w:rsidP="0093578B">
      <w:pPr>
        <w:pStyle w:val="NoSpacing"/>
        <w:rPr>
          <w:b/>
          <w:sz w:val="28"/>
          <w:szCs w:val="28"/>
          <w:lang w:eastAsia="fr-FR"/>
        </w:rPr>
      </w:pPr>
    </w:p>
    <w:p w14:paraId="6D39D21D" w14:textId="356A1F1C" w:rsidR="0093578B" w:rsidRPr="0093578B" w:rsidRDefault="0093578B" w:rsidP="0093578B">
      <w:pPr>
        <w:pStyle w:val="NoSpacing"/>
        <w:rPr>
          <w:b/>
          <w:sz w:val="28"/>
          <w:szCs w:val="28"/>
          <w:lang w:eastAsia="fr-FR"/>
        </w:rPr>
      </w:pPr>
      <w:r w:rsidRPr="0093578B">
        <w:rPr>
          <w:rFonts w:eastAsia="Times New Roman" w:cs="Arial"/>
          <w:color w:val="222222"/>
          <w:szCs w:val="24"/>
          <w:lang w:eastAsia="fr-FR"/>
        </w:rPr>
        <w:t xml:space="preserve">A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reader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short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extracts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from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texts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addressing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hearing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shared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in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advance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the session.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Everyone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also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invited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bring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new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texts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written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by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others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or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themselves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addressing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this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topic or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understanding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have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developed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study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site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throughout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previous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week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.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Each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person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invited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choose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text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read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out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loud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provoking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 conversation about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existing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interests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concerns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could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re-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appraised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through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aural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modes of attention.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Together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identify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individual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or group questions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attempt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listen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in Montparnasse.</w:t>
      </w:r>
    </w:p>
    <w:p w14:paraId="16A6EB71" w14:textId="5C7D972B" w:rsidR="0093578B" w:rsidRDefault="0093578B" w:rsidP="0093578B">
      <w:pPr>
        <w:pStyle w:val="NoSpacing"/>
        <w:rPr>
          <w:b/>
          <w:sz w:val="28"/>
          <w:szCs w:val="28"/>
          <w:lang w:eastAsia="fr-FR"/>
        </w:rPr>
      </w:pPr>
      <w:proofErr w:type="spellStart"/>
      <w:r w:rsidRPr="0093578B">
        <w:rPr>
          <w:b/>
          <w:sz w:val="28"/>
          <w:szCs w:val="28"/>
          <w:lang w:eastAsia="fr-FR"/>
        </w:rPr>
        <w:t>Walk</w:t>
      </w:r>
      <w:proofErr w:type="spellEnd"/>
    </w:p>
    <w:p w14:paraId="591D3CDD" w14:textId="77777777" w:rsidR="0093578B" w:rsidRDefault="0093578B" w:rsidP="0093578B">
      <w:pPr>
        <w:pStyle w:val="NoSpacing"/>
        <w:rPr>
          <w:b/>
          <w:sz w:val="28"/>
          <w:szCs w:val="28"/>
          <w:lang w:eastAsia="fr-FR"/>
        </w:rPr>
      </w:pPr>
    </w:p>
    <w:p w14:paraId="247478B8" w14:textId="773DBDCA" w:rsidR="0093578B" w:rsidRPr="0093578B" w:rsidRDefault="0093578B" w:rsidP="0093578B">
      <w:pPr>
        <w:pStyle w:val="NoSpacing"/>
        <w:rPr>
          <w:b/>
          <w:sz w:val="28"/>
          <w:szCs w:val="28"/>
          <w:lang w:eastAsia="fr-FR"/>
        </w:rPr>
      </w:pP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With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our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questions in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mind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go out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into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public.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Starting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together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with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attunement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exercises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take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separate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paths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led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by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our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ears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in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search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for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answers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questions.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Does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this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search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require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us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travel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or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stay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proofErr w:type="gramStart"/>
      <w:r w:rsidRPr="0093578B">
        <w:rPr>
          <w:rFonts w:eastAsia="Times New Roman" w:cs="Arial"/>
          <w:color w:val="222222"/>
          <w:szCs w:val="24"/>
          <w:lang w:eastAsia="fr-FR"/>
        </w:rPr>
        <w:t>still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>?</w:t>
      </w:r>
      <w:proofErr w:type="gram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silent or to </w:t>
      </w:r>
      <w:proofErr w:type="spellStart"/>
      <w:proofErr w:type="gramStart"/>
      <w:r w:rsidRPr="0093578B">
        <w:rPr>
          <w:rFonts w:eastAsia="Times New Roman" w:cs="Arial"/>
          <w:color w:val="222222"/>
          <w:szCs w:val="24"/>
          <w:lang w:eastAsia="fr-FR"/>
        </w:rPr>
        <w:t>speak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>?</w:t>
      </w:r>
      <w:proofErr w:type="gram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construct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or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faithfully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gramStart"/>
      <w:r w:rsidRPr="0093578B">
        <w:rPr>
          <w:rFonts w:eastAsia="Times New Roman" w:cs="Arial"/>
          <w:color w:val="222222"/>
          <w:szCs w:val="24"/>
          <w:lang w:eastAsia="fr-FR"/>
        </w:rPr>
        <w:t>document?</w:t>
      </w:r>
      <w:proofErr w:type="gram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record or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represent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in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other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proofErr w:type="gramStart"/>
      <w:r w:rsidRPr="0093578B">
        <w:rPr>
          <w:rFonts w:eastAsia="Times New Roman" w:cs="Arial"/>
          <w:color w:val="222222"/>
          <w:szCs w:val="24"/>
          <w:lang w:eastAsia="fr-FR"/>
        </w:rPr>
        <w:t>ways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>?</w:t>
      </w:r>
      <w:proofErr w:type="gramEnd"/>
      <w:r w:rsidRPr="0093578B">
        <w:rPr>
          <w:rFonts w:eastAsia="Times New Roman" w:cs="Arial"/>
          <w:color w:val="222222"/>
          <w:szCs w:val="24"/>
          <w:lang w:eastAsia="fr-FR"/>
        </w:rPr>
        <w:t xml:space="preserve"> Re-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assembling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at Reid Hall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share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our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first impressions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ideas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how to work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with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material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collected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>.</w:t>
      </w:r>
    </w:p>
    <w:p w14:paraId="143CA6CE" w14:textId="51B4C7DF" w:rsidR="0093578B" w:rsidRDefault="0093578B" w:rsidP="0093578B">
      <w:pPr>
        <w:pStyle w:val="NoSpacing"/>
        <w:rPr>
          <w:b/>
          <w:sz w:val="28"/>
          <w:szCs w:val="28"/>
          <w:lang w:eastAsia="fr-FR"/>
        </w:rPr>
      </w:pPr>
      <w:r w:rsidRPr="0093578B">
        <w:rPr>
          <w:b/>
          <w:sz w:val="28"/>
          <w:szCs w:val="28"/>
          <w:lang w:eastAsia="fr-FR"/>
        </w:rPr>
        <w:t>Charrette</w:t>
      </w:r>
    </w:p>
    <w:p w14:paraId="1F648AD5" w14:textId="77777777" w:rsidR="0093578B" w:rsidRDefault="0093578B" w:rsidP="0093578B">
      <w:pPr>
        <w:pStyle w:val="NoSpacing"/>
        <w:rPr>
          <w:b/>
          <w:sz w:val="28"/>
          <w:szCs w:val="28"/>
          <w:lang w:eastAsia="fr-FR"/>
        </w:rPr>
      </w:pPr>
    </w:p>
    <w:p w14:paraId="19B5441B" w14:textId="1C376579" w:rsidR="0093578B" w:rsidRPr="0093578B" w:rsidRDefault="0093578B" w:rsidP="0093578B">
      <w:pPr>
        <w:pStyle w:val="NoSpacing"/>
        <w:rPr>
          <w:b/>
          <w:sz w:val="28"/>
          <w:szCs w:val="28"/>
          <w:lang w:eastAsia="fr-FR"/>
        </w:rPr>
      </w:pPr>
      <w:r w:rsidRPr="0093578B">
        <w:rPr>
          <w:rFonts w:eastAsia="Times New Roman" w:cs="Arial"/>
          <w:color w:val="222222"/>
          <w:szCs w:val="24"/>
          <w:lang w:eastAsia="fr-FR"/>
        </w:rPr>
        <w:t xml:space="preserve">The final session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Hearing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Montparnasse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take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form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an atelier,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attempting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answer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3 key questions of the </w:t>
      </w:r>
      <w:proofErr w:type="spellStart"/>
      <w:proofErr w:type="gramStart"/>
      <w:r w:rsidRPr="0093578B">
        <w:rPr>
          <w:rFonts w:eastAsia="Times New Roman" w:cs="Arial"/>
          <w:color w:val="222222"/>
          <w:szCs w:val="24"/>
          <w:lang w:eastAsia="fr-FR"/>
        </w:rPr>
        <w:t>exercise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>:</w:t>
      </w:r>
      <w:proofErr w:type="gram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questions can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heard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modes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listening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do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call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upon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kind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design do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give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rise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to? The first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hour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 chance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develop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materials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further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through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editing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discussing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writing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rehearsing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together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. Following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this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each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person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or group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be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invited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share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answers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gathered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reflect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on, or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demonstrate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the techniques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needed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to do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so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.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Ideally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,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will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make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 collective design proposition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that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translates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these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new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forms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knowledge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and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craft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into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a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way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of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intervening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back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into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the site </w:t>
      </w:r>
      <w:proofErr w:type="spellStart"/>
      <w:r w:rsidRPr="0093578B">
        <w:rPr>
          <w:rFonts w:eastAsia="Times New Roman" w:cs="Arial"/>
          <w:color w:val="222222"/>
          <w:szCs w:val="24"/>
          <w:lang w:eastAsia="fr-FR"/>
        </w:rPr>
        <w:t>under</w:t>
      </w:r>
      <w:proofErr w:type="spellEnd"/>
      <w:r w:rsidRPr="0093578B">
        <w:rPr>
          <w:rFonts w:eastAsia="Times New Roman" w:cs="Arial"/>
          <w:color w:val="222222"/>
          <w:szCs w:val="24"/>
          <w:lang w:eastAsia="fr-FR"/>
        </w:rPr>
        <w:t xml:space="preserve"> investigation.</w:t>
      </w:r>
    </w:p>
    <w:sectPr w:rsidR="0093578B" w:rsidRPr="0093578B" w:rsidSect="007C78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E73D" w14:textId="77777777" w:rsidR="00D32F27" w:rsidRDefault="00D32F27" w:rsidP="0093578B">
      <w:pPr>
        <w:spacing w:after="0" w:line="240" w:lineRule="auto"/>
      </w:pPr>
      <w:r>
        <w:separator/>
      </w:r>
    </w:p>
  </w:endnote>
  <w:endnote w:type="continuationSeparator" w:id="0">
    <w:p w14:paraId="157CF028" w14:textId="77777777" w:rsidR="00D32F27" w:rsidRDefault="00D32F27" w:rsidP="0093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FF2B" w14:textId="77777777" w:rsidR="00D32F27" w:rsidRDefault="00D32F27" w:rsidP="0093578B">
      <w:pPr>
        <w:spacing w:after="0" w:line="240" w:lineRule="auto"/>
      </w:pPr>
      <w:r>
        <w:separator/>
      </w:r>
    </w:p>
  </w:footnote>
  <w:footnote w:type="continuationSeparator" w:id="0">
    <w:p w14:paraId="7CF651A3" w14:textId="77777777" w:rsidR="00D32F27" w:rsidRDefault="00D32F27" w:rsidP="0093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94AE" w14:textId="5CBC72C9" w:rsidR="0093578B" w:rsidRDefault="0093578B" w:rsidP="0093578B">
    <w:pPr>
      <w:pStyle w:val="Header"/>
    </w:pPr>
    <w:proofErr w:type="spellStart"/>
    <w:proofErr w:type="gramStart"/>
    <w:r w:rsidRPr="008E7033">
      <w:rPr>
        <w:b/>
        <w:color w:val="7F7F7F" w:themeColor="text1" w:themeTint="80"/>
        <w:sz w:val="32"/>
        <w:szCs w:val="32"/>
      </w:rPr>
      <w:t>EL</w:t>
    </w:r>
    <w:r w:rsidRPr="008E7033">
      <w:rPr>
        <w:b/>
        <w:sz w:val="32"/>
        <w:szCs w:val="32"/>
      </w:rPr>
      <w:t>a</w:t>
    </w:r>
    <w:proofErr w:type="spellEnd"/>
    <w:r>
      <w:t xml:space="preserve">  </w:t>
    </w:r>
    <w:proofErr w:type="spellStart"/>
    <w:r>
      <w:t>day</w:t>
    </w:r>
    <w:proofErr w:type="spellEnd"/>
    <w:proofErr w:type="gramEnd"/>
    <w:r>
      <w:t xml:space="preserve"> </w:t>
    </w:r>
    <w:r>
      <w:t>7</w:t>
    </w:r>
    <w:r>
      <w:t xml:space="preserve"> &amp; </w:t>
    </w:r>
    <w:r>
      <w:t>8</w:t>
    </w:r>
    <w:r>
      <w:t xml:space="preserve">     1</w:t>
    </w:r>
    <w:r>
      <w:t>5</w:t>
    </w:r>
    <w:r>
      <w:t>th and 1</w:t>
    </w:r>
    <w:r>
      <w:t>6</w:t>
    </w:r>
    <w:r>
      <w:t>th May</w:t>
    </w:r>
  </w:p>
  <w:p w14:paraId="2CFC5004" w14:textId="03EEA8A6" w:rsidR="0093578B" w:rsidRDefault="0093578B">
    <w:pPr>
      <w:pStyle w:val="Header"/>
    </w:pPr>
  </w:p>
  <w:p w14:paraId="59D6C757" w14:textId="77777777" w:rsidR="0093578B" w:rsidRDefault="00935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8B"/>
    <w:rsid w:val="0005647B"/>
    <w:rsid w:val="00060E1B"/>
    <w:rsid w:val="00061624"/>
    <w:rsid w:val="00274121"/>
    <w:rsid w:val="002D7D88"/>
    <w:rsid w:val="004F7E6B"/>
    <w:rsid w:val="005C01BB"/>
    <w:rsid w:val="007C78B9"/>
    <w:rsid w:val="008C37D7"/>
    <w:rsid w:val="0093578B"/>
    <w:rsid w:val="00A44170"/>
    <w:rsid w:val="00BA2B27"/>
    <w:rsid w:val="00D32F27"/>
    <w:rsid w:val="00D4535E"/>
    <w:rsid w:val="00E465EF"/>
    <w:rsid w:val="00F132E8"/>
    <w:rsid w:val="00F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BB5C"/>
  <w15:chartTrackingRefBased/>
  <w15:docId w15:val="{BE7AA04B-1DF4-4D17-901E-A8AE53A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8B"/>
  </w:style>
  <w:style w:type="paragraph" w:styleId="Footer">
    <w:name w:val="footer"/>
    <w:basedOn w:val="Normal"/>
    <w:link w:val="FooterChar"/>
    <w:uiPriority w:val="99"/>
    <w:unhideWhenUsed/>
    <w:rsid w:val="0093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8B"/>
  </w:style>
  <w:style w:type="paragraph" w:styleId="NoSpacing">
    <w:name w:val="No Spacing"/>
    <w:uiPriority w:val="1"/>
    <w:qFormat/>
    <w:rsid w:val="00935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heatrum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Grace</dc:creator>
  <cp:keywords/>
  <dc:description/>
  <cp:lastModifiedBy>Robert Grace</cp:lastModifiedBy>
  <cp:revision>2</cp:revision>
  <dcterms:created xsi:type="dcterms:W3CDTF">2018-04-24T13:20:00Z</dcterms:created>
  <dcterms:modified xsi:type="dcterms:W3CDTF">2018-04-24T13:26:00Z</dcterms:modified>
</cp:coreProperties>
</file>